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62EB"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3870CAE4" w14:textId="77777777" w:rsidR="00B54FF9" w:rsidRDefault="00B54FF9"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2C930FF8" w14:textId="1F81BD5A" w:rsidR="00850907" w:rsidRDefault="0065644C"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65644C">
        <w:rPr>
          <w:rFonts w:cs="Times New Roman"/>
          <w:color w:val="auto"/>
          <w:bdr w:val="nil"/>
          <w:lang w:val="lt-LT" w:eastAsia="lt-LT"/>
        </w:rPr>
        <w:t>Spaustukas operacinio lauko chirurginiam paruošimui</w:t>
      </w:r>
      <w:r w:rsidRPr="0065644C">
        <w:rPr>
          <w:rFonts w:cs="Times New Roman"/>
          <w:color w:val="auto"/>
          <w:bdr w:val="nil"/>
          <w:lang w:val="lt-LT" w:eastAsia="lt-LT"/>
        </w:rPr>
        <w:t xml:space="preserve"> </w:t>
      </w:r>
      <w:r w:rsidR="00850907" w:rsidRPr="0057470D">
        <w:rPr>
          <w:rFonts w:cs="Times New Roman"/>
          <w:color w:val="auto"/>
          <w:bdr w:val="nil"/>
          <w:lang w:val="lt-LT" w:eastAsia="lt-LT"/>
        </w:rPr>
        <w:t xml:space="preserve">– </w:t>
      </w:r>
      <w:r>
        <w:rPr>
          <w:rFonts w:cs="Times New Roman"/>
          <w:color w:val="auto"/>
          <w:bdr w:val="nil"/>
          <w:lang w:val="lt-LT" w:eastAsia="lt-LT"/>
        </w:rPr>
        <w:t>6</w:t>
      </w:r>
      <w:r w:rsidR="00E87BC7">
        <w:rPr>
          <w:rFonts w:cs="Times New Roman"/>
          <w:color w:val="auto"/>
          <w:bdr w:val="nil"/>
          <w:lang w:val="lt-LT" w:eastAsia="lt-LT"/>
        </w:rPr>
        <w:t xml:space="preserve"> vnt.</w:t>
      </w:r>
    </w:p>
    <w:p w14:paraId="1AE21430" w14:textId="77777777" w:rsidR="00B54FF9" w:rsidRPr="00B54FF9" w:rsidRDefault="00B54FF9" w:rsidP="00B54FF9">
      <w:pPr>
        <w:rPr>
          <w:rFonts w:ascii="Times New Roman" w:eastAsia="Arial Unicode MS" w:hAnsi="Times New Roman" w:cs="Times New Roman"/>
          <w:b/>
          <w:bCs/>
          <w:caps/>
          <w:color w:val="auto"/>
          <w:spacing w:val="4"/>
          <w:bdr w:val="nil"/>
        </w:rPr>
      </w:pPr>
    </w:p>
    <w:p w14:paraId="0C124F5C"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1350AB09"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8BE40E1"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CBAB96"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7CE7DA19"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F50D34">
        <w:rPr>
          <w:rFonts w:ascii="Times New Roman" w:eastAsia="Arial Unicode MS" w:hAnsi="Times New Roman" w:cs="Arial Unicode MS"/>
          <w:lang w:eastAsia="en-US"/>
        </w:rPr>
        <w:t>,</w:t>
      </w:r>
      <w:r w:rsidRPr="0057470D">
        <w:rPr>
          <w:rFonts w:ascii="Times New Roman" w:eastAsia="Arial Unicode MS" w:hAnsi="Times New Roman" w:cs="Arial Unicode MS"/>
          <w:lang w:eastAsia="en-US"/>
        </w:rPr>
        <w:t xml:space="preserve"> 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5BC6DC75" w14:textId="57BD2060" w:rsidR="00CF32DB" w:rsidRPr="00A3533C" w:rsidRDefault="00EA333D" w:rsidP="00A3533C">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lastRenderedPageBreak/>
        <w:t>Instrumentai turi būti skirti daugkartiniam naudojimui, tinkami plovimui automatinėse instrumentų plovimo-dezinfekavimo mašinose ir sterilizavimui. Privaloma pateikti gamintojo cheminės pasyvacijos sertifikatus ar gamintojo deklaraciją.</w:t>
      </w:r>
    </w:p>
    <w:p w14:paraId="7C130E11" w14:textId="77777777" w:rsidR="00CF32DB" w:rsidRDefault="00CF32DB" w:rsidP="004E5640">
      <w:pPr>
        <w:spacing w:after="0"/>
        <w:rPr>
          <w:rFonts w:ascii="Times New Roman" w:eastAsia="Times New Roman" w:hAnsi="Times New Roman" w:cs="Times New Roman"/>
          <w:sz w:val="24"/>
          <w:szCs w:val="24"/>
        </w:rPr>
      </w:pPr>
    </w:p>
    <w:p w14:paraId="2D0EB266" w14:textId="77777777" w:rsidR="00CF32DB" w:rsidRPr="0057470D" w:rsidRDefault="00CF32DB" w:rsidP="004E5640">
      <w:pPr>
        <w:spacing w:after="0"/>
        <w:rPr>
          <w:rFonts w:ascii="Times New Roman" w:eastAsia="Times New Roman" w:hAnsi="Times New Roman" w:cs="Times New Roman"/>
          <w:sz w:val="24"/>
          <w:szCs w:val="24"/>
        </w:rPr>
      </w:pPr>
    </w:p>
    <w:tbl>
      <w:tblPr>
        <w:tblStyle w:val="TableGrid0"/>
        <w:tblW w:w="10490" w:type="dxa"/>
        <w:tblInd w:w="-1139" w:type="dxa"/>
        <w:tblLayout w:type="fixed"/>
        <w:tblLook w:val="04A0" w:firstRow="1" w:lastRow="0" w:firstColumn="1" w:lastColumn="0" w:noHBand="0" w:noVBand="1"/>
      </w:tblPr>
      <w:tblGrid>
        <w:gridCol w:w="850"/>
        <w:gridCol w:w="2978"/>
        <w:gridCol w:w="3402"/>
        <w:gridCol w:w="3260"/>
      </w:tblGrid>
      <w:tr w:rsidR="00E87BC7" w:rsidRPr="0057470D" w14:paraId="4B036178" w14:textId="4A5073F8" w:rsidTr="00CF32DB">
        <w:trPr>
          <w:trHeight w:val="498"/>
        </w:trPr>
        <w:tc>
          <w:tcPr>
            <w:tcW w:w="850" w:type="dxa"/>
          </w:tcPr>
          <w:p w14:paraId="1FC8C5C6" w14:textId="0227D69E" w:rsidR="00E87BC7" w:rsidRPr="00CF32DB" w:rsidRDefault="00E87BC7"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Eil. Nr.</w:t>
            </w:r>
          </w:p>
        </w:tc>
        <w:tc>
          <w:tcPr>
            <w:tcW w:w="2978" w:type="dxa"/>
          </w:tcPr>
          <w:p w14:paraId="7458078E" w14:textId="4AF8BDDC" w:rsidR="00E87BC7" w:rsidRPr="00CF32DB" w:rsidRDefault="00E87BC7"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3402" w:type="dxa"/>
          </w:tcPr>
          <w:p w14:paraId="7026CF7D" w14:textId="003B3F21" w:rsidR="00E87BC7" w:rsidRPr="00CF32DB" w:rsidRDefault="00E87BC7"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3260" w:type="dxa"/>
          </w:tcPr>
          <w:p w14:paraId="2600D03D" w14:textId="6870D0E5" w:rsidR="00E87BC7" w:rsidRPr="00CF32DB" w:rsidRDefault="00CF32DB"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E87BC7" w:rsidRPr="0057470D" w14:paraId="54DE5E63" w14:textId="76406913" w:rsidTr="00CF32DB">
        <w:trPr>
          <w:trHeight w:val="1314"/>
        </w:trPr>
        <w:tc>
          <w:tcPr>
            <w:tcW w:w="850" w:type="dxa"/>
          </w:tcPr>
          <w:p w14:paraId="11CD23FB" w14:textId="076D3948" w:rsidR="00E87BC7" w:rsidRPr="00CF32DB" w:rsidRDefault="00E87BC7" w:rsidP="00CA0933">
            <w:pPr>
              <w:jc w:val="center"/>
              <w:rPr>
                <w:rFonts w:ascii="Times New Roman" w:eastAsia="Times New Roman" w:hAnsi="Times New Roman" w:cs="Times New Roman"/>
                <w:sz w:val="24"/>
                <w:szCs w:val="24"/>
              </w:rPr>
            </w:pPr>
            <w:r w:rsidRPr="00CF32DB">
              <w:rPr>
                <w:rFonts w:ascii="Times New Roman" w:eastAsia="Times New Roman" w:hAnsi="Times New Roman" w:cs="Times New Roman"/>
                <w:sz w:val="24"/>
                <w:szCs w:val="24"/>
              </w:rPr>
              <w:t>1</w:t>
            </w:r>
          </w:p>
        </w:tc>
        <w:tc>
          <w:tcPr>
            <w:tcW w:w="2978" w:type="dxa"/>
          </w:tcPr>
          <w:p w14:paraId="05E9FC6D" w14:textId="0939DE03" w:rsidR="00E87BC7" w:rsidRPr="00CF32DB" w:rsidRDefault="00F44C7C" w:rsidP="00F44C7C">
            <w:pPr>
              <w:ind w:left="46"/>
              <w:rPr>
                <w:rFonts w:ascii="Times New Roman" w:hAnsi="Times New Roman" w:cs="Times New Roman"/>
                <w:sz w:val="24"/>
                <w:szCs w:val="24"/>
              </w:rPr>
            </w:pPr>
            <w:r w:rsidRPr="00F44C7C">
              <w:rPr>
                <w:rFonts w:ascii="Times New Roman" w:hAnsi="Times New Roman" w:cs="Times New Roman"/>
                <w:sz w:val="24"/>
                <w:szCs w:val="24"/>
              </w:rPr>
              <w:t>Spaustukas operacinio lauko chirurginiam paruošimui</w:t>
            </w:r>
          </w:p>
        </w:tc>
        <w:tc>
          <w:tcPr>
            <w:tcW w:w="3402" w:type="dxa"/>
          </w:tcPr>
          <w:p w14:paraId="4D1AE170" w14:textId="10B05CA3"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 xml:space="preserve">1. </w:t>
            </w:r>
            <w:r w:rsidR="00F44C7C">
              <w:rPr>
                <w:rFonts w:ascii="Times New Roman" w:hAnsi="Times New Roman" w:cs="Times New Roman"/>
                <w:sz w:val="24"/>
                <w:szCs w:val="24"/>
              </w:rPr>
              <w:t>T</w:t>
            </w:r>
            <w:r w:rsidR="00F44C7C" w:rsidRPr="00F44C7C">
              <w:rPr>
                <w:rFonts w:ascii="Times New Roman" w:hAnsi="Times New Roman" w:cs="Times New Roman"/>
                <w:sz w:val="24"/>
                <w:szCs w:val="24"/>
              </w:rPr>
              <w:t>iesus</w:t>
            </w:r>
            <w:r w:rsidRPr="00CF32DB">
              <w:rPr>
                <w:rFonts w:ascii="Times New Roman" w:hAnsi="Times New Roman" w:cs="Times New Roman"/>
                <w:sz w:val="24"/>
                <w:szCs w:val="24"/>
              </w:rPr>
              <w:t>.</w:t>
            </w:r>
          </w:p>
          <w:p w14:paraId="2A381430" w14:textId="33E7B2BE"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 xml:space="preserve">2. </w:t>
            </w:r>
            <w:r w:rsidR="00F44C7C">
              <w:rPr>
                <w:rFonts w:ascii="Times New Roman" w:hAnsi="Times New Roman" w:cs="Times New Roman"/>
                <w:sz w:val="24"/>
                <w:szCs w:val="24"/>
              </w:rPr>
              <w:t>K</w:t>
            </w:r>
            <w:r w:rsidR="00F44C7C" w:rsidRPr="00F44C7C">
              <w:rPr>
                <w:rFonts w:ascii="Times New Roman" w:hAnsi="Times New Roman" w:cs="Times New Roman"/>
                <w:sz w:val="24"/>
                <w:szCs w:val="24"/>
              </w:rPr>
              <w:t>ojelės ties viduriu susiaurintos</w:t>
            </w:r>
          </w:p>
          <w:p w14:paraId="75DAF288" w14:textId="028ED85A"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 xml:space="preserve">3. </w:t>
            </w:r>
            <w:r w:rsidR="00F44C7C">
              <w:rPr>
                <w:rFonts w:ascii="Times New Roman" w:hAnsi="Times New Roman" w:cs="Times New Roman"/>
                <w:sz w:val="24"/>
                <w:szCs w:val="24"/>
              </w:rPr>
              <w:t>S</w:t>
            </w:r>
            <w:r w:rsidR="00F44C7C" w:rsidRPr="00F44C7C">
              <w:rPr>
                <w:rFonts w:ascii="Times New Roman" w:hAnsi="Times New Roman" w:cs="Times New Roman"/>
                <w:sz w:val="24"/>
                <w:szCs w:val="24"/>
              </w:rPr>
              <w:t>u išilgine išpjova darbinėse dalyse</w:t>
            </w:r>
          </w:p>
          <w:p w14:paraId="4436A98F" w14:textId="27755E86" w:rsidR="00E87BC7"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 xml:space="preserve">4. </w:t>
            </w:r>
            <w:r w:rsidR="00F44C7C">
              <w:rPr>
                <w:rFonts w:ascii="Times New Roman" w:hAnsi="Times New Roman" w:cs="Times New Roman"/>
                <w:sz w:val="24"/>
                <w:szCs w:val="24"/>
              </w:rPr>
              <w:t>S</w:t>
            </w:r>
            <w:r w:rsidR="00F44C7C" w:rsidRPr="00F44C7C">
              <w:rPr>
                <w:rFonts w:ascii="Times New Roman" w:hAnsi="Times New Roman" w:cs="Times New Roman"/>
                <w:sz w:val="24"/>
                <w:szCs w:val="24"/>
              </w:rPr>
              <w:t>u fiksatoriumi</w:t>
            </w:r>
          </w:p>
          <w:p w14:paraId="19BF201C" w14:textId="46279899" w:rsidR="00F44C7C" w:rsidRPr="00CF32DB" w:rsidRDefault="00F44C7C" w:rsidP="00CA0933">
            <w:pPr>
              <w:rPr>
                <w:rFonts w:ascii="Times New Roman" w:hAnsi="Times New Roman" w:cs="Times New Roman"/>
                <w:sz w:val="24"/>
                <w:szCs w:val="24"/>
              </w:rPr>
            </w:pPr>
            <w:r>
              <w:rPr>
                <w:rFonts w:ascii="Times New Roman" w:hAnsi="Times New Roman" w:cs="Times New Roman"/>
                <w:sz w:val="24"/>
                <w:szCs w:val="24"/>
              </w:rPr>
              <w:t xml:space="preserve">5. </w:t>
            </w:r>
            <w:r w:rsidR="00310D95">
              <w:rPr>
                <w:rFonts w:ascii="Times New Roman" w:hAnsi="Times New Roman" w:cs="Times New Roman"/>
                <w:sz w:val="24"/>
                <w:szCs w:val="24"/>
              </w:rPr>
              <w:t>Neblizgus paviršius</w:t>
            </w:r>
          </w:p>
          <w:p w14:paraId="70C63D0F" w14:textId="77777777" w:rsidR="00E87BC7"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 xml:space="preserve">5. </w:t>
            </w:r>
            <w:r w:rsidR="00310D95">
              <w:rPr>
                <w:rFonts w:ascii="Times New Roman" w:hAnsi="Times New Roman" w:cs="Times New Roman"/>
                <w:sz w:val="24"/>
                <w:szCs w:val="24"/>
              </w:rPr>
              <w:t>145 mm</w:t>
            </w:r>
            <w:r w:rsidRPr="00CF32DB">
              <w:rPr>
                <w:rFonts w:ascii="Times New Roman" w:hAnsi="Times New Roman" w:cs="Times New Roman"/>
                <w:sz w:val="24"/>
                <w:szCs w:val="24"/>
              </w:rPr>
              <w:t xml:space="preserve"> ± </w:t>
            </w:r>
            <w:r w:rsidR="00310D95">
              <w:rPr>
                <w:rFonts w:ascii="Times New Roman" w:hAnsi="Times New Roman" w:cs="Times New Roman"/>
                <w:sz w:val="24"/>
                <w:szCs w:val="24"/>
              </w:rPr>
              <w:t>3</w:t>
            </w:r>
            <w:r w:rsidRPr="00CF32DB">
              <w:rPr>
                <w:rFonts w:ascii="Times New Roman" w:hAnsi="Times New Roman" w:cs="Times New Roman"/>
                <w:sz w:val="24"/>
                <w:szCs w:val="24"/>
              </w:rPr>
              <w:t xml:space="preserve"> </w:t>
            </w:r>
            <w:r w:rsidR="00310D95">
              <w:rPr>
                <w:rFonts w:ascii="Times New Roman" w:hAnsi="Times New Roman" w:cs="Times New Roman"/>
                <w:sz w:val="24"/>
                <w:szCs w:val="24"/>
              </w:rPr>
              <w:t>,</w:t>
            </w:r>
            <w:r w:rsidRPr="00CF32DB">
              <w:rPr>
                <w:rFonts w:ascii="Times New Roman" w:hAnsi="Times New Roman" w:cs="Times New Roman"/>
                <w:sz w:val="24"/>
                <w:szCs w:val="24"/>
              </w:rPr>
              <w:t xml:space="preserve">m ilgio.  </w:t>
            </w:r>
          </w:p>
          <w:p w14:paraId="7C858376" w14:textId="30087890" w:rsidR="00310D95" w:rsidRPr="00CF32DB" w:rsidRDefault="00310D95" w:rsidP="00CA0933">
            <w:pPr>
              <w:rPr>
                <w:rFonts w:ascii="Times New Roman" w:hAnsi="Times New Roman" w:cs="Times New Roman"/>
                <w:sz w:val="24"/>
                <w:szCs w:val="24"/>
              </w:rPr>
            </w:pPr>
            <w:r>
              <w:rPr>
                <w:rFonts w:ascii="Times New Roman" w:hAnsi="Times New Roman" w:cs="Times New Roman"/>
                <w:sz w:val="24"/>
                <w:szCs w:val="24"/>
              </w:rPr>
              <w:t>6. Nerūdijančio plieno ar lygiavertės medžiagos</w:t>
            </w:r>
          </w:p>
        </w:tc>
        <w:tc>
          <w:tcPr>
            <w:tcW w:w="3260" w:type="dxa"/>
            <w:vAlign w:val="bottom"/>
          </w:tcPr>
          <w:p w14:paraId="557B8CF9" w14:textId="7850C6FC" w:rsidR="00E87BC7" w:rsidRPr="00CF32DB" w:rsidRDefault="00E87BC7" w:rsidP="00CA0933">
            <w:pPr>
              <w:rPr>
                <w:rFonts w:ascii="Times New Roman" w:eastAsia="Times New Roman" w:hAnsi="Times New Roman" w:cs="Times New Roman"/>
                <w:sz w:val="24"/>
                <w:szCs w:val="24"/>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7.5pt;height:7.5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0D474D"/>
    <w:rsid w:val="000E0DC6"/>
    <w:rsid w:val="00114126"/>
    <w:rsid w:val="00124426"/>
    <w:rsid w:val="001612B6"/>
    <w:rsid w:val="00173383"/>
    <w:rsid w:val="00173B1E"/>
    <w:rsid w:val="00194FC5"/>
    <w:rsid w:val="001E5425"/>
    <w:rsid w:val="00281F0B"/>
    <w:rsid w:val="00281F7F"/>
    <w:rsid w:val="002B122C"/>
    <w:rsid w:val="002B23C3"/>
    <w:rsid w:val="002C3E33"/>
    <w:rsid w:val="002E3F63"/>
    <w:rsid w:val="00310D95"/>
    <w:rsid w:val="00321974"/>
    <w:rsid w:val="00322B27"/>
    <w:rsid w:val="00331245"/>
    <w:rsid w:val="00331870"/>
    <w:rsid w:val="00331CFA"/>
    <w:rsid w:val="003336AA"/>
    <w:rsid w:val="00354895"/>
    <w:rsid w:val="0036089C"/>
    <w:rsid w:val="00363834"/>
    <w:rsid w:val="0036416B"/>
    <w:rsid w:val="0037673C"/>
    <w:rsid w:val="00391852"/>
    <w:rsid w:val="00396A37"/>
    <w:rsid w:val="003C0CC5"/>
    <w:rsid w:val="003C7094"/>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7415"/>
    <w:rsid w:val="0055768D"/>
    <w:rsid w:val="00561396"/>
    <w:rsid w:val="00562125"/>
    <w:rsid w:val="00570BF8"/>
    <w:rsid w:val="0057470D"/>
    <w:rsid w:val="00585F50"/>
    <w:rsid w:val="005A49BD"/>
    <w:rsid w:val="005A7DEE"/>
    <w:rsid w:val="005D6A68"/>
    <w:rsid w:val="005F098D"/>
    <w:rsid w:val="0062014B"/>
    <w:rsid w:val="0065285F"/>
    <w:rsid w:val="0065644C"/>
    <w:rsid w:val="006902DE"/>
    <w:rsid w:val="00695C96"/>
    <w:rsid w:val="006B0341"/>
    <w:rsid w:val="006B199D"/>
    <w:rsid w:val="006B4953"/>
    <w:rsid w:val="006C1E38"/>
    <w:rsid w:val="006F1F57"/>
    <w:rsid w:val="00707384"/>
    <w:rsid w:val="0073180B"/>
    <w:rsid w:val="00737422"/>
    <w:rsid w:val="00737DBF"/>
    <w:rsid w:val="00787C49"/>
    <w:rsid w:val="007A05E7"/>
    <w:rsid w:val="007B30D6"/>
    <w:rsid w:val="007C2A69"/>
    <w:rsid w:val="007E6096"/>
    <w:rsid w:val="00817B5B"/>
    <w:rsid w:val="0083201F"/>
    <w:rsid w:val="008356ED"/>
    <w:rsid w:val="0084725B"/>
    <w:rsid w:val="00850907"/>
    <w:rsid w:val="0086793F"/>
    <w:rsid w:val="00867D66"/>
    <w:rsid w:val="008719CD"/>
    <w:rsid w:val="00876A74"/>
    <w:rsid w:val="00880A94"/>
    <w:rsid w:val="00892F03"/>
    <w:rsid w:val="008C3DC8"/>
    <w:rsid w:val="008C48E0"/>
    <w:rsid w:val="008E1367"/>
    <w:rsid w:val="00902A63"/>
    <w:rsid w:val="009403BF"/>
    <w:rsid w:val="00944DDA"/>
    <w:rsid w:val="00962DED"/>
    <w:rsid w:val="009849A2"/>
    <w:rsid w:val="009A1D8D"/>
    <w:rsid w:val="009B30F8"/>
    <w:rsid w:val="009D27FA"/>
    <w:rsid w:val="00A25D7D"/>
    <w:rsid w:val="00A3533C"/>
    <w:rsid w:val="00A408CF"/>
    <w:rsid w:val="00A45F00"/>
    <w:rsid w:val="00A55292"/>
    <w:rsid w:val="00A63F2B"/>
    <w:rsid w:val="00A81637"/>
    <w:rsid w:val="00AF0E61"/>
    <w:rsid w:val="00B10683"/>
    <w:rsid w:val="00B218BE"/>
    <w:rsid w:val="00B409C0"/>
    <w:rsid w:val="00B423B8"/>
    <w:rsid w:val="00B44100"/>
    <w:rsid w:val="00B54FF9"/>
    <w:rsid w:val="00B80045"/>
    <w:rsid w:val="00B94261"/>
    <w:rsid w:val="00BA3C7F"/>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C68F2"/>
    <w:rsid w:val="00CD1A94"/>
    <w:rsid w:val="00CD5DE8"/>
    <w:rsid w:val="00CD61F8"/>
    <w:rsid w:val="00CE4955"/>
    <w:rsid w:val="00CF32DB"/>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A1A84"/>
    <w:rsid w:val="00DB064E"/>
    <w:rsid w:val="00DB7CA9"/>
    <w:rsid w:val="00DC3D4D"/>
    <w:rsid w:val="00DD0EB0"/>
    <w:rsid w:val="00E064FC"/>
    <w:rsid w:val="00E13E55"/>
    <w:rsid w:val="00E14E07"/>
    <w:rsid w:val="00E3015F"/>
    <w:rsid w:val="00E4496D"/>
    <w:rsid w:val="00E63175"/>
    <w:rsid w:val="00E6640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44C7C"/>
    <w:rsid w:val="00F50D34"/>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CF32DB"/>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3174</Words>
  <Characters>1810</Characters>
  <Application>Microsoft Office Word</Application>
  <DocSecurity>0</DocSecurity>
  <Lines>15</Lines>
  <Paragraphs>9</Paragraphs>
  <ScaleCrop>false</ScaleCrop>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2025-11-17T07:28:00Z</dcterms:created>
  <dcterms:modified xsi:type="dcterms:W3CDTF">2025-11-17T14:54:00Z</dcterms:modified>
</cp:coreProperties>
</file>